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8B6" w:rsidRPr="005B1C71" w:rsidRDefault="007C2F0C" w:rsidP="00A438B6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5B1C71">
        <w:rPr>
          <w:rFonts w:asciiTheme="majorBidi" w:hAnsiTheme="majorBidi" w:cstheme="majorBidi"/>
          <w:b/>
          <w:bCs/>
          <w:sz w:val="28"/>
          <w:szCs w:val="28"/>
        </w:rPr>
        <w:t xml:space="preserve">Zahra </w:t>
      </w:r>
      <w:proofErr w:type="spellStart"/>
      <w:r w:rsidRPr="005B1C71">
        <w:rPr>
          <w:rFonts w:asciiTheme="majorBidi" w:hAnsiTheme="majorBidi" w:cstheme="majorBidi"/>
          <w:b/>
          <w:bCs/>
          <w:sz w:val="28"/>
          <w:szCs w:val="28"/>
        </w:rPr>
        <w:t>Jamshidzadeh</w:t>
      </w:r>
      <w:proofErr w:type="spellEnd"/>
      <w:r w:rsidR="001E1743" w:rsidRPr="005B1C71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5B1C71">
        <w:rPr>
          <w:rFonts w:asciiTheme="majorBidi" w:hAnsiTheme="majorBidi" w:cstheme="majorBidi"/>
          <w:b/>
          <w:bCs/>
          <w:sz w:val="28"/>
          <w:szCs w:val="28"/>
        </w:rPr>
        <w:t>Ph</w:t>
      </w:r>
      <w:r w:rsidR="00A438B6" w:rsidRPr="005B1C71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B1C71">
        <w:rPr>
          <w:rFonts w:asciiTheme="majorBidi" w:hAnsiTheme="majorBidi" w:cstheme="majorBidi"/>
          <w:b/>
          <w:bCs/>
          <w:sz w:val="28"/>
          <w:szCs w:val="28"/>
        </w:rPr>
        <w:t>D</w:t>
      </w:r>
      <w:r w:rsidR="00A438B6" w:rsidRPr="005B1C7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55085A" w:rsidRPr="005B1C71" w:rsidRDefault="00A438B6" w:rsidP="00A438B6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5B1C71">
        <w:rPr>
          <w:rFonts w:asciiTheme="majorBidi" w:hAnsiTheme="majorBidi" w:cstheme="majorBidi"/>
          <w:b/>
          <w:bCs/>
          <w:sz w:val="28"/>
          <w:szCs w:val="28"/>
        </w:rPr>
        <w:t>Assistant Professor</w:t>
      </w:r>
      <w:r w:rsidR="007C2F0C" w:rsidRPr="005B1C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438B6" w:rsidRPr="005B1C71" w:rsidRDefault="00A438B6" w:rsidP="00A438B6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5B1C71">
        <w:rPr>
          <w:rFonts w:asciiTheme="majorBidi" w:hAnsiTheme="majorBidi" w:cstheme="majorBidi"/>
          <w:sz w:val="28"/>
          <w:szCs w:val="28"/>
        </w:rPr>
        <w:t xml:space="preserve">6 Km </w:t>
      </w:r>
      <w:proofErr w:type="spellStart"/>
      <w:r w:rsidRPr="005B1C71">
        <w:rPr>
          <w:rFonts w:asciiTheme="majorBidi" w:hAnsiTheme="majorBidi" w:cstheme="majorBidi"/>
          <w:sz w:val="28"/>
          <w:szCs w:val="28"/>
        </w:rPr>
        <w:t>Ghotbravandi</w:t>
      </w:r>
      <w:proofErr w:type="spellEnd"/>
      <w:r w:rsidRPr="005B1C71">
        <w:rPr>
          <w:rFonts w:asciiTheme="majorBidi" w:hAnsiTheme="majorBidi" w:cstheme="majorBidi"/>
          <w:sz w:val="28"/>
          <w:szCs w:val="28"/>
        </w:rPr>
        <w:t xml:space="preserve"> Blvd, </w:t>
      </w:r>
      <w:r w:rsidRPr="005B1C71">
        <w:rPr>
          <w:rFonts w:asciiTheme="majorBidi" w:hAnsiTheme="majorBidi" w:cstheme="majorBidi"/>
          <w:sz w:val="28"/>
          <w:szCs w:val="28"/>
        </w:rPr>
        <w:t xml:space="preserve">University of </w:t>
      </w:r>
      <w:proofErr w:type="spellStart"/>
      <w:r w:rsidRPr="005B1C71">
        <w:rPr>
          <w:rFonts w:asciiTheme="majorBidi" w:hAnsiTheme="majorBidi" w:cstheme="majorBidi"/>
          <w:sz w:val="28"/>
          <w:szCs w:val="28"/>
        </w:rPr>
        <w:t>Kashan</w:t>
      </w:r>
      <w:proofErr w:type="spellEnd"/>
      <w:r w:rsidRPr="005B1C7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B1C71">
        <w:rPr>
          <w:rFonts w:asciiTheme="majorBidi" w:hAnsiTheme="majorBidi" w:cstheme="majorBidi"/>
          <w:sz w:val="28"/>
          <w:szCs w:val="28"/>
        </w:rPr>
        <w:t>Kashan</w:t>
      </w:r>
      <w:proofErr w:type="spellEnd"/>
      <w:proofErr w:type="gramStart"/>
      <w:r w:rsidRPr="005B1C71">
        <w:rPr>
          <w:rFonts w:asciiTheme="majorBidi" w:hAnsiTheme="majorBidi" w:cstheme="majorBidi"/>
          <w:sz w:val="28"/>
          <w:szCs w:val="28"/>
        </w:rPr>
        <w:t>,</w:t>
      </w:r>
      <w:proofErr w:type="gramEnd"/>
      <w:r w:rsidRPr="005B1C71">
        <w:rPr>
          <w:rFonts w:asciiTheme="majorBidi" w:hAnsiTheme="majorBidi" w:cstheme="majorBidi"/>
          <w:sz w:val="28"/>
          <w:szCs w:val="28"/>
        </w:rPr>
        <w:br/>
        <w:t>postal code:8731753153</w:t>
      </w:r>
      <w:r w:rsidRPr="005B1C71">
        <w:rPr>
          <w:rFonts w:asciiTheme="majorBidi" w:hAnsiTheme="majorBidi" w:cstheme="majorBidi"/>
          <w:sz w:val="28"/>
          <w:szCs w:val="28"/>
        </w:rPr>
        <w:t> </w:t>
      </w:r>
      <w:r w:rsidRPr="005B1C71">
        <w:rPr>
          <w:rFonts w:asciiTheme="majorBidi" w:hAnsiTheme="majorBidi" w:cstheme="majorBidi"/>
          <w:sz w:val="28"/>
          <w:szCs w:val="28"/>
        </w:rPr>
        <w:br/>
      </w:r>
      <w:r w:rsidRPr="005B1C71">
        <w:rPr>
          <w:rFonts w:asciiTheme="majorBidi" w:hAnsiTheme="majorBidi" w:cstheme="majorBidi"/>
          <w:sz w:val="28"/>
          <w:szCs w:val="28"/>
        </w:rPr>
        <w:t xml:space="preserve">Phone:03155912431/ </w:t>
      </w:r>
      <w:r w:rsidRPr="005B1C71">
        <w:rPr>
          <w:rFonts w:asciiTheme="majorBidi" w:hAnsiTheme="majorBidi" w:cstheme="majorBidi"/>
          <w:sz w:val="28"/>
          <w:szCs w:val="28"/>
        </w:rPr>
        <w:t>Fax:03155511121</w:t>
      </w:r>
    </w:p>
    <w:p w:rsidR="00A438B6" w:rsidRPr="005B1C71" w:rsidRDefault="00A438B6" w:rsidP="00A438B6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hyperlink r:id="rId5" w:history="1">
        <w:r w:rsidRPr="005B1C71">
          <w:rPr>
            <w:rStyle w:val="Hyperlink"/>
            <w:rFonts w:asciiTheme="majorBidi" w:hAnsiTheme="majorBidi" w:cstheme="majorBidi"/>
            <w:color w:val="auto"/>
            <w:sz w:val="28"/>
            <w:szCs w:val="28"/>
          </w:rPr>
          <w:t>jamshidzadeh@kashanu.ac.ir</w:t>
        </w:r>
      </w:hyperlink>
    </w:p>
    <w:p w:rsidR="005B1C71" w:rsidRDefault="005B1C71" w:rsidP="00A438B6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A438B6" w:rsidRPr="005B1C71" w:rsidRDefault="005B1C71" w:rsidP="005B1C71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B1C71">
        <w:rPr>
          <w:rFonts w:asciiTheme="majorBidi" w:hAnsiTheme="majorBidi" w:cstheme="majorBidi"/>
          <w:b/>
          <w:bCs/>
          <w:sz w:val="28"/>
          <w:szCs w:val="28"/>
        </w:rPr>
        <w:t>Educational Background</w:t>
      </w:r>
    </w:p>
    <w:p w:rsidR="00212504" w:rsidRPr="005B1C71" w:rsidRDefault="00A438B6" w:rsidP="006221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B1C71">
        <w:rPr>
          <w:rFonts w:asciiTheme="majorBidi" w:hAnsiTheme="majorBidi" w:cstheme="majorBidi"/>
          <w:sz w:val="28"/>
          <w:szCs w:val="28"/>
        </w:rPr>
        <w:t xml:space="preserve">Ph.D. (2013) K.N. </w:t>
      </w:r>
      <w:proofErr w:type="spellStart"/>
      <w:r w:rsidRPr="005B1C71">
        <w:rPr>
          <w:rFonts w:asciiTheme="majorBidi" w:hAnsiTheme="majorBidi" w:cstheme="majorBidi"/>
          <w:sz w:val="28"/>
          <w:szCs w:val="28"/>
        </w:rPr>
        <w:t>Toosi</w:t>
      </w:r>
      <w:proofErr w:type="spellEnd"/>
      <w:r w:rsidRPr="005B1C71">
        <w:rPr>
          <w:rFonts w:asciiTheme="majorBidi" w:hAnsiTheme="majorBidi" w:cstheme="majorBidi"/>
          <w:sz w:val="28"/>
          <w:szCs w:val="28"/>
        </w:rPr>
        <w:t xml:space="preserve"> University of Technology, Tehran, Iran.</w:t>
      </w:r>
    </w:p>
    <w:p w:rsidR="00A438B6" w:rsidRPr="005B1C71" w:rsidRDefault="00A438B6" w:rsidP="00A438B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B1C71">
        <w:rPr>
          <w:rFonts w:asciiTheme="majorBidi" w:hAnsiTheme="majorBidi" w:cstheme="majorBidi"/>
          <w:sz w:val="28"/>
          <w:szCs w:val="28"/>
        </w:rPr>
        <w:t>M.Sc. (2007) University of Tehran, Tehran, Iran.</w:t>
      </w:r>
    </w:p>
    <w:p w:rsidR="00A438B6" w:rsidRPr="005B1C71" w:rsidRDefault="00A438B6" w:rsidP="009F47D8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B1C71">
        <w:rPr>
          <w:rFonts w:asciiTheme="majorBidi" w:hAnsiTheme="majorBidi" w:cstheme="majorBidi"/>
          <w:sz w:val="28"/>
          <w:szCs w:val="28"/>
        </w:rPr>
        <w:t xml:space="preserve">B.Sc. (1999) </w:t>
      </w:r>
      <w:r w:rsidR="009F47D8" w:rsidRPr="005B1C71">
        <w:rPr>
          <w:rFonts w:asciiTheme="majorBidi" w:hAnsiTheme="majorBidi" w:cstheme="majorBidi"/>
          <w:sz w:val="28"/>
          <w:szCs w:val="28"/>
        </w:rPr>
        <w:t>I</w:t>
      </w:r>
      <w:r w:rsidRPr="005B1C71">
        <w:rPr>
          <w:rFonts w:asciiTheme="majorBidi" w:hAnsiTheme="majorBidi" w:cstheme="majorBidi"/>
          <w:sz w:val="28"/>
          <w:szCs w:val="28"/>
        </w:rPr>
        <w:t xml:space="preserve">sfahan University of Technology, </w:t>
      </w:r>
      <w:r w:rsidR="009F47D8" w:rsidRPr="005B1C71">
        <w:rPr>
          <w:rFonts w:asciiTheme="majorBidi" w:hAnsiTheme="majorBidi" w:cstheme="majorBidi"/>
          <w:sz w:val="28"/>
          <w:szCs w:val="28"/>
        </w:rPr>
        <w:t>I</w:t>
      </w:r>
      <w:r w:rsidRPr="005B1C71">
        <w:rPr>
          <w:rFonts w:asciiTheme="majorBidi" w:hAnsiTheme="majorBidi" w:cstheme="majorBidi"/>
          <w:sz w:val="28"/>
          <w:szCs w:val="28"/>
        </w:rPr>
        <w:t>sfahan, Iran.</w:t>
      </w:r>
    </w:p>
    <w:p w:rsidR="00A438B6" w:rsidRPr="005B1C71" w:rsidRDefault="00A438B6" w:rsidP="00A438B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A438B6" w:rsidRPr="005B1C71" w:rsidRDefault="00A438B6" w:rsidP="00A438B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5085A" w:rsidRPr="005B1C71" w:rsidRDefault="0055085A" w:rsidP="00A438B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B1C71">
        <w:rPr>
          <w:rFonts w:asciiTheme="majorBidi" w:hAnsiTheme="majorBidi" w:cstheme="majorBidi"/>
          <w:b/>
          <w:bCs/>
          <w:sz w:val="28"/>
          <w:szCs w:val="28"/>
        </w:rPr>
        <w:t>Research interests</w:t>
      </w:r>
    </w:p>
    <w:p w:rsidR="0055085A" w:rsidRPr="005B1C71" w:rsidRDefault="0055085A" w:rsidP="0062212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B1C71">
        <w:rPr>
          <w:rFonts w:asciiTheme="majorBidi" w:hAnsiTheme="majorBidi" w:cstheme="majorBidi"/>
          <w:sz w:val="28"/>
          <w:szCs w:val="28"/>
        </w:rPr>
        <w:t>Theories of flow and transport in porous media – heterogeneous porous media and</w:t>
      </w:r>
      <w:r w:rsidR="00AE299C" w:rsidRPr="005B1C71">
        <w:rPr>
          <w:rFonts w:asciiTheme="majorBidi" w:hAnsiTheme="majorBidi" w:cstheme="majorBidi"/>
          <w:sz w:val="28"/>
          <w:szCs w:val="28"/>
        </w:rPr>
        <w:t xml:space="preserve"> </w:t>
      </w:r>
      <w:r w:rsidRPr="005B1C71">
        <w:rPr>
          <w:rFonts w:asciiTheme="majorBidi" w:hAnsiTheme="majorBidi" w:cstheme="majorBidi"/>
          <w:sz w:val="28"/>
          <w:szCs w:val="28"/>
        </w:rPr>
        <w:t>associated numerical developments –single-phase</w:t>
      </w:r>
      <w:r w:rsidR="00AE299C" w:rsidRPr="005B1C71">
        <w:rPr>
          <w:rFonts w:asciiTheme="majorBidi" w:hAnsiTheme="majorBidi" w:cstheme="majorBidi"/>
          <w:sz w:val="28"/>
          <w:szCs w:val="28"/>
        </w:rPr>
        <w:t>,</w:t>
      </w:r>
      <w:r w:rsidRPr="005B1C71">
        <w:rPr>
          <w:rFonts w:asciiTheme="majorBidi" w:hAnsiTheme="majorBidi" w:cstheme="majorBidi"/>
          <w:sz w:val="28"/>
          <w:szCs w:val="28"/>
        </w:rPr>
        <w:t xml:space="preserve"> two-phase</w:t>
      </w:r>
      <w:r w:rsidR="00AE299C" w:rsidRPr="005B1C71">
        <w:rPr>
          <w:rFonts w:asciiTheme="majorBidi" w:hAnsiTheme="majorBidi" w:cstheme="majorBidi"/>
          <w:sz w:val="28"/>
          <w:szCs w:val="28"/>
        </w:rPr>
        <w:t xml:space="preserve"> and multiphase</w:t>
      </w:r>
      <w:r w:rsidRPr="005B1C71">
        <w:rPr>
          <w:rFonts w:asciiTheme="majorBidi" w:hAnsiTheme="majorBidi" w:cstheme="majorBidi"/>
          <w:sz w:val="28"/>
          <w:szCs w:val="28"/>
        </w:rPr>
        <w:t xml:space="preserve"> flow in porous media</w:t>
      </w:r>
    </w:p>
    <w:p w:rsidR="00AE299C" w:rsidRPr="005B1C71" w:rsidRDefault="00AE299C" w:rsidP="0062212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B1C71">
        <w:rPr>
          <w:rFonts w:asciiTheme="majorBidi" w:hAnsiTheme="majorBidi" w:cstheme="majorBidi"/>
          <w:sz w:val="28"/>
          <w:szCs w:val="28"/>
        </w:rPr>
        <w:t>Numerical Simulation of Groundwater &amp; Surface Water, heat transfer physics in porous media, contaminant transport in variable saturation porous media.</w:t>
      </w:r>
    </w:p>
    <w:p w:rsidR="0055085A" w:rsidRPr="005B1C71" w:rsidRDefault="00AE299C" w:rsidP="0062212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B1C71">
        <w:rPr>
          <w:rFonts w:asciiTheme="majorBidi" w:hAnsiTheme="majorBidi" w:cstheme="majorBidi"/>
          <w:sz w:val="28"/>
          <w:szCs w:val="28"/>
        </w:rPr>
        <w:t xml:space="preserve"> </w:t>
      </w:r>
      <w:r w:rsidR="0053625B" w:rsidRPr="005B1C71">
        <w:rPr>
          <w:rFonts w:asciiTheme="majorBidi" w:hAnsiTheme="majorBidi" w:cstheme="majorBidi"/>
          <w:sz w:val="28"/>
          <w:szCs w:val="28"/>
        </w:rPr>
        <w:t>Laboratory</w:t>
      </w:r>
      <w:r w:rsidRPr="005B1C71">
        <w:rPr>
          <w:rFonts w:asciiTheme="majorBidi" w:hAnsiTheme="majorBidi" w:cstheme="majorBidi"/>
          <w:sz w:val="28"/>
          <w:szCs w:val="28"/>
        </w:rPr>
        <w:t xml:space="preserve"> experiences about seawater intrusion and related studies.</w:t>
      </w:r>
    </w:p>
    <w:p w:rsidR="00884A96" w:rsidRPr="005B1C71" w:rsidRDefault="00884A96" w:rsidP="00884A9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B1C71">
        <w:rPr>
          <w:rFonts w:asciiTheme="majorBidi" w:hAnsiTheme="majorBidi" w:cstheme="majorBidi"/>
          <w:sz w:val="28"/>
          <w:szCs w:val="28"/>
        </w:rPr>
        <w:t>Wastewater treatment technologies</w:t>
      </w:r>
    </w:p>
    <w:p w:rsidR="00AE299C" w:rsidRPr="005B1C71" w:rsidRDefault="00AE299C" w:rsidP="00622126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E1743" w:rsidRPr="005B1C71" w:rsidRDefault="001E1743" w:rsidP="00622126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3B33AD" w:rsidRPr="005B1C71" w:rsidRDefault="000A65F4" w:rsidP="00622126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5B1C71">
        <w:rPr>
          <w:rFonts w:asciiTheme="majorBidi" w:hAnsiTheme="majorBidi" w:cstheme="majorBidi"/>
          <w:b/>
          <w:bCs/>
          <w:sz w:val="28"/>
          <w:szCs w:val="28"/>
        </w:rPr>
        <w:t>Professional Experience</w:t>
      </w:r>
    </w:p>
    <w:p w:rsidR="00884A96" w:rsidRPr="005B1C71" w:rsidRDefault="00884A96" w:rsidP="00884A96">
      <w:pPr>
        <w:bidi w:val="0"/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5B1C71">
        <w:rPr>
          <w:rFonts w:asciiTheme="majorBidi" w:eastAsia="Times New Roman" w:hAnsiTheme="majorBidi" w:cstheme="majorBidi"/>
          <w:sz w:val="28"/>
          <w:szCs w:val="28"/>
        </w:rPr>
        <w:t>[2</w:t>
      </w:r>
      <w:r w:rsidRPr="005B1C71">
        <w:rPr>
          <w:rFonts w:asciiTheme="majorBidi" w:eastAsia="Times New Roman" w:hAnsiTheme="majorBidi" w:cstheme="majorBidi"/>
          <w:sz w:val="28"/>
          <w:szCs w:val="28"/>
        </w:rPr>
        <w:t>014</w:t>
      </w:r>
      <w:r w:rsidRPr="005B1C71">
        <w:rPr>
          <w:rFonts w:asciiTheme="majorBidi" w:eastAsia="Times New Roman" w:hAnsiTheme="majorBidi" w:cstheme="majorBidi"/>
          <w:sz w:val="28"/>
          <w:szCs w:val="28"/>
        </w:rPr>
        <w:t>-</w:t>
      </w:r>
      <w:r w:rsidRPr="005B1C71">
        <w:rPr>
          <w:rFonts w:asciiTheme="majorBidi" w:eastAsia="Times New Roman" w:hAnsiTheme="majorBidi" w:cstheme="majorBidi"/>
          <w:sz w:val="28"/>
          <w:szCs w:val="28"/>
        </w:rPr>
        <w:t>Present</w:t>
      </w:r>
      <w:r w:rsidRPr="005B1C71">
        <w:rPr>
          <w:rFonts w:asciiTheme="majorBidi" w:eastAsia="Times New Roman" w:hAnsiTheme="majorBidi" w:cstheme="majorBidi"/>
          <w:sz w:val="28"/>
          <w:szCs w:val="28"/>
        </w:rPr>
        <w:t xml:space="preserve">] </w:t>
      </w:r>
      <w:r w:rsidRPr="005B1C71">
        <w:rPr>
          <w:rFonts w:asciiTheme="majorBidi" w:eastAsia="Times New Roman" w:hAnsiTheme="majorBidi" w:cstheme="majorBidi"/>
          <w:sz w:val="28"/>
          <w:szCs w:val="28"/>
        </w:rPr>
        <w:t xml:space="preserve">Assistant professor, University of </w:t>
      </w:r>
      <w:proofErr w:type="spellStart"/>
      <w:r w:rsidRPr="005B1C71">
        <w:rPr>
          <w:rFonts w:asciiTheme="majorBidi" w:eastAsia="Times New Roman" w:hAnsiTheme="majorBidi" w:cstheme="majorBidi"/>
          <w:sz w:val="28"/>
          <w:szCs w:val="28"/>
        </w:rPr>
        <w:t>Kashan</w:t>
      </w:r>
      <w:proofErr w:type="spellEnd"/>
      <w:r w:rsidRPr="005B1C71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884A96" w:rsidRPr="005B1C71" w:rsidRDefault="00884A96" w:rsidP="00884A96">
      <w:pPr>
        <w:bidi w:val="0"/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5B1C71">
        <w:rPr>
          <w:rFonts w:asciiTheme="majorBidi" w:eastAsia="Times New Roman" w:hAnsiTheme="majorBidi" w:cstheme="majorBidi"/>
          <w:sz w:val="28"/>
          <w:szCs w:val="28"/>
        </w:rPr>
        <w:t xml:space="preserve">[2008-2010] Islamic Azad University, </w:t>
      </w:r>
      <w:proofErr w:type="spellStart"/>
      <w:r w:rsidRPr="005B1C71">
        <w:rPr>
          <w:rFonts w:asciiTheme="majorBidi" w:eastAsia="Times New Roman" w:hAnsiTheme="majorBidi" w:cstheme="majorBidi"/>
          <w:sz w:val="28"/>
          <w:szCs w:val="28"/>
        </w:rPr>
        <w:t>Kashan</w:t>
      </w:r>
      <w:proofErr w:type="spellEnd"/>
      <w:r w:rsidRPr="005B1C71">
        <w:rPr>
          <w:rFonts w:asciiTheme="majorBidi" w:eastAsia="Times New Roman" w:hAnsiTheme="majorBidi" w:cstheme="majorBidi"/>
          <w:sz w:val="28"/>
          <w:szCs w:val="28"/>
        </w:rPr>
        <w:t xml:space="preserve"> Unit, Civil Engineer Dept., teacher</w:t>
      </w:r>
    </w:p>
    <w:p w:rsidR="000A65F4" w:rsidRPr="005B1C71" w:rsidRDefault="000A65F4" w:rsidP="00622126">
      <w:pPr>
        <w:bidi w:val="0"/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5B1C71">
        <w:rPr>
          <w:rFonts w:asciiTheme="majorBidi" w:eastAsia="Times New Roman" w:hAnsiTheme="majorBidi" w:cstheme="majorBidi"/>
          <w:sz w:val="28"/>
          <w:szCs w:val="28"/>
        </w:rPr>
        <w:t xml:space="preserve">[2000-2003] Technical and professional university of </w:t>
      </w:r>
      <w:proofErr w:type="spellStart"/>
      <w:r w:rsidRPr="005B1C71">
        <w:rPr>
          <w:rFonts w:asciiTheme="majorBidi" w:eastAsia="Times New Roman" w:hAnsiTheme="majorBidi" w:cstheme="majorBidi"/>
          <w:sz w:val="28"/>
          <w:szCs w:val="28"/>
        </w:rPr>
        <w:t>kashan</w:t>
      </w:r>
      <w:proofErr w:type="spellEnd"/>
      <w:r w:rsidRPr="005B1C71">
        <w:rPr>
          <w:rFonts w:asciiTheme="majorBidi" w:eastAsia="Times New Roman" w:hAnsiTheme="majorBidi" w:cstheme="majorBidi"/>
          <w:sz w:val="28"/>
          <w:szCs w:val="28"/>
        </w:rPr>
        <w:t>, teacher</w:t>
      </w:r>
    </w:p>
    <w:p w:rsidR="0032191E" w:rsidRPr="005B1C71" w:rsidRDefault="00884A96" w:rsidP="00622126">
      <w:pPr>
        <w:bidi w:val="0"/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5B1C71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32191E" w:rsidRPr="005B1C71">
        <w:rPr>
          <w:rFonts w:asciiTheme="majorBidi" w:eastAsia="Times New Roman" w:hAnsiTheme="majorBidi" w:cstheme="majorBidi"/>
          <w:sz w:val="28"/>
          <w:szCs w:val="28"/>
        </w:rPr>
        <w:t>[2003 up to now] Professional membership in Iranian construction engineering organization</w:t>
      </w:r>
    </w:p>
    <w:p w:rsidR="000A65F4" w:rsidRDefault="000A65F4" w:rsidP="00622126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5B1C71" w:rsidRDefault="005B1C71" w:rsidP="00622126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5B1C71" w:rsidRPr="005B1C71" w:rsidRDefault="005B1C71" w:rsidP="00622126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55085A" w:rsidRPr="005B1C71" w:rsidRDefault="003B33AD" w:rsidP="00622126">
      <w:pPr>
        <w:tabs>
          <w:tab w:val="left" w:pos="7226"/>
          <w:tab w:val="right" w:pos="9026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B1C71">
        <w:rPr>
          <w:rFonts w:asciiTheme="majorBidi" w:hAnsiTheme="majorBidi" w:cstheme="majorBidi"/>
          <w:b/>
          <w:bCs/>
          <w:sz w:val="28"/>
          <w:szCs w:val="28"/>
        </w:rPr>
        <w:lastRenderedPageBreak/>
        <w:tab/>
      </w:r>
      <w:r w:rsidRPr="005B1C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53625B" w:rsidRPr="005B1C71"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55085A" w:rsidRPr="005B1C71">
        <w:rPr>
          <w:rFonts w:asciiTheme="majorBidi" w:hAnsiTheme="majorBidi" w:cstheme="majorBidi"/>
          <w:b/>
          <w:bCs/>
          <w:sz w:val="28"/>
          <w:szCs w:val="28"/>
        </w:rPr>
        <w:t>ublications:</w:t>
      </w:r>
    </w:p>
    <w:p w:rsidR="00884A96" w:rsidRPr="005B1C71" w:rsidRDefault="00884A96" w:rsidP="00884A96">
      <w:pPr>
        <w:tabs>
          <w:tab w:val="left" w:pos="7226"/>
          <w:tab w:val="right" w:pos="9026"/>
        </w:tabs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B1C71">
        <w:rPr>
          <w:rFonts w:asciiTheme="majorBidi" w:hAnsiTheme="majorBidi" w:cstheme="majorBidi"/>
          <w:b/>
          <w:bCs/>
          <w:sz w:val="28"/>
          <w:szCs w:val="28"/>
          <w:u w:val="single"/>
        </w:rPr>
        <w:t>Journal paper:</w:t>
      </w:r>
    </w:p>
    <w:p w:rsidR="00C1466B" w:rsidRPr="005B1C71" w:rsidRDefault="005B1C71" w:rsidP="005B1C71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1) </w:t>
      </w:r>
      <w:proofErr w:type="spellStart"/>
      <w:r w:rsidR="00C1466B" w:rsidRPr="005B1C71">
        <w:rPr>
          <w:rFonts w:asciiTheme="majorBidi" w:hAnsiTheme="majorBidi" w:cstheme="majorBidi"/>
          <w:b/>
          <w:bCs/>
          <w:sz w:val="28"/>
          <w:szCs w:val="28"/>
        </w:rPr>
        <w:t>Jamshidzadeh</w:t>
      </w:r>
      <w:proofErr w:type="spellEnd"/>
      <w:r w:rsidR="00C1466B" w:rsidRPr="005B1C71">
        <w:rPr>
          <w:rFonts w:asciiTheme="majorBidi" w:hAnsiTheme="majorBidi" w:cstheme="majorBidi"/>
          <w:b/>
          <w:bCs/>
          <w:sz w:val="28"/>
          <w:szCs w:val="28"/>
        </w:rPr>
        <w:t xml:space="preserve"> Z., </w:t>
      </w:r>
      <w:proofErr w:type="spellStart"/>
      <w:r w:rsidR="00C1466B" w:rsidRPr="005B1C71">
        <w:rPr>
          <w:rFonts w:asciiTheme="majorBidi" w:hAnsiTheme="majorBidi" w:cstheme="majorBidi"/>
          <w:sz w:val="28"/>
          <w:szCs w:val="28"/>
        </w:rPr>
        <w:t>Ghasemzadeh</w:t>
      </w:r>
      <w:proofErr w:type="spellEnd"/>
      <w:r w:rsidR="00C1466B" w:rsidRPr="005B1C71">
        <w:rPr>
          <w:rFonts w:asciiTheme="majorBidi" w:hAnsiTheme="majorBidi" w:cstheme="majorBidi"/>
          <w:sz w:val="28"/>
          <w:szCs w:val="28"/>
        </w:rPr>
        <w:t xml:space="preserve"> H., The effects of cut-off wall on repulsing of salt water based on modeling of density driven groundwater flow and salt transport, Journal of Numerical Methods in Civil Engineering, In Press. </w:t>
      </w:r>
    </w:p>
    <w:p w:rsidR="00C1466B" w:rsidRPr="005B1C71" w:rsidRDefault="00C1466B" w:rsidP="00884A96">
      <w:pPr>
        <w:tabs>
          <w:tab w:val="left" w:pos="7226"/>
          <w:tab w:val="right" w:pos="9026"/>
        </w:tabs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884A96" w:rsidRPr="005B1C71" w:rsidRDefault="005B1C71" w:rsidP="005B1C71">
      <w:pPr>
        <w:shd w:val="clear" w:color="auto" w:fill="FFFFFF"/>
        <w:bidi w:val="0"/>
        <w:spacing w:line="312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2)</w:t>
      </w:r>
      <w:r w:rsidR="00884A96" w:rsidRPr="005B1C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884A96" w:rsidRPr="005B1C71">
        <w:rPr>
          <w:rFonts w:asciiTheme="majorBidi" w:hAnsiTheme="majorBidi" w:cstheme="majorBidi"/>
          <w:b/>
          <w:bCs/>
          <w:sz w:val="28"/>
          <w:szCs w:val="28"/>
        </w:rPr>
        <w:t>Jamshidzadeh</w:t>
      </w:r>
      <w:proofErr w:type="spellEnd"/>
      <w:r w:rsidR="00884A96" w:rsidRPr="005B1C71">
        <w:rPr>
          <w:rFonts w:asciiTheme="majorBidi" w:hAnsiTheme="majorBidi" w:cstheme="majorBidi"/>
          <w:b/>
          <w:bCs/>
          <w:sz w:val="28"/>
          <w:szCs w:val="28"/>
        </w:rPr>
        <w:t xml:space="preserve"> Z.</w:t>
      </w:r>
      <w:r w:rsidR="00884A96" w:rsidRPr="005B1C71">
        <w:rPr>
          <w:rFonts w:asciiTheme="majorBidi" w:hAnsiTheme="majorBidi" w:cstheme="majorBidi"/>
          <w:sz w:val="28"/>
          <w:szCs w:val="28"/>
        </w:rPr>
        <w:t xml:space="preserve">, Tsai F.T. C., </w:t>
      </w:r>
      <w:proofErr w:type="spellStart"/>
      <w:r w:rsidR="00884A96" w:rsidRPr="005B1C71">
        <w:rPr>
          <w:rFonts w:asciiTheme="majorBidi" w:hAnsiTheme="majorBidi" w:cstheme="majorBidi"/>
          <w:sz w:val="28"/>
          <w:szCs w:val="28"/>
        </w:rPr>
        <w:t>Ghasemzadeh</w:t>
      </w:r>
      <w:proofErr w:type="spellEnd"/>
      <w:r w:rsidR="00884A96" w:rsidRPr="005B1C71">
        <w:rPr>
          <w:rFonts w:asciiTheme="majorBidi" w:hAnsiTheme="majorBidi" w:cstheme="majorBidi"/>
          <w:sz w:val="28"/>
          <w:szCs w:val="28"/>
        </w:rPr>
        <w:t xml:space="preserve"> H., </w:t>
      </w:r>
      <w:proofErr w:type="spellStart"/>
      <w:r w:rsidR="00884A96" w:rsidRPr="005B1C71">
        <w:rPr>
          <w:rFonts w:asciiTheme="majorBidi" w:hAnsiTheme="majorBidi" w:cstheme="majorBidi"/>
          <w:sz w:val="28"/>
          <w:szCs w:val="28"/>
        </w:rPr>
        <w:t>Mirbagheri</w:t>
      </w:r>
      <w:proofErr w:type="spellEnd"/>
      <w:r w:rsidR="00884A96" w:rsidRPr="005B1C71">
        <w:rPr>
          <w:rFonts w:asciiTheme="majorBidi" w:hAnsiTheme="majorBidi" w:cstheme="majorBidi"/>
          <w:sz w:val="28"/>
          <w:szCs w:val="28"/>
        </w:rPr>
        <w:t xml:space="preserve"> S.A., </w:t>
      </w:r>
      <w:proofErr w:type="spellStart"/>
      <w:r w:rsidR="00884A96" w:rsidRPr="005B1C71">
        <w:rPr>
          <w:rFonts w:asciiTheme="majorBidi" w:hAnsiTheme="majorBidi" w:cstheme="majorBidi"/>
          <w:sz w:val="28"/>
          <w:szCs w:val="28"/>
        </w:rPr>
        <w:t>Tavangari</w:t>
      </w:r>
      <w:proofErr w:type="spellEnd"/>
      <w:r w:rsidR="00884A96" w:rsidRPr="005B1C7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84A96" w:rsidRPr="005B1C71">
        <w:rPr>
          <w:rFonts w:asciiTheme="majorBidi" w:hAnsiTheme="majorBidi" w:cstheme="majorBidi"/>
          <w:sz w:val="28"/>
          <w:szCs w:val="28"/>
        </w:rPr>
        <w:t>Barzi</w:t>
      </w:r>
      <w:proofErr w:type="spellEnd"/>
      <w:r w:rsidR="00884A96" w:rsidRPr="005B1C71">
        <w:rPr>
          <w:rFonts w:asciiTheme="majorBidi" w:hAnsiTheme="majorBidi" w:cstheme="majorBidi"/>
          <w:sz w:val="28"/>
          <w:szCs w:val="28"/>
        </w:rPr>
        <w:t xml:space="preserve"> M., </w:t>
      </w:r>
      <w:proofErr w:type="spellStart"/>
      <w:r w:rsidR="00884A96" w:rsidRPr="005B1C71">
        <w:rPr>
          <w:rFonts w:asciiTheme="majorBidi" w:hAnsiTheme="majorBidi" w:cstheme="majorBidi"/>
          <w:sz w:val="28"/>
          <w:szCs w:val="28"/>
        </w:rPr>
        <w:t>Hanor</w:t>
      </w:r>
      <w:proofErr w:type="spellEnd"/>
      <w:r w:rsidR="00884A96" w:rsidRPr="005B1C71">
        <w:rPr>
          <w:rFonts w:asciiTheme="majorBidi" w:hAnsiTheme="majorBidi" w:cstheme="majorBidi"/>
          <w:sz w:val="28"/>
          <w:szCs w:val="28"/>
        </w:rPr>
        <w:t xml:space="preserve"> J.S., Dispersive </w:t>
      </w:r>
      <w:proofErr w:type="spellStart"/>
      <w:r w:rsidR="00884A96" w:rsidRPr="005B1C71">
        <w:rPr>
          <w:rFonts w:asciiTheme="majorBidi" w:hAnsiTheme="majorBidi" w:cstheme="majorBidi"/>
          <w:sz w:val="28"/>
          <w:szCs w:val="28"/>
        </w:rPr>
        <w:t>thermohaline</w:t>
      </w:r>
      <w:proofErr w:type="spellEnd"/>
      <w:r w:rsidR="00884A96" w:rsidRPr="005B1C71">
        <w:rPr>
          <w:rFonts w:asciiTheme="majorBidi" w:hAnsiTheme="majorBidi" w:cstheme="majorBidi"/>
          <w:sz w:val="28"/>
          <w:szCs w:val="28"/>
        </w:rPr>
        <w:t xml:space="preserve"> convection near salt domes: a case at Napoleonville Dome, southeast Louisiana, USA, Hydrogeology Journal 2015, DOI 10.1007/s10040-015-1251-4.</w:t>
      </w:r>
    </w:p>
    <w:p w:rsidR="00884A96" w:rsidRPr="005B1C71" w:rsidRDefault="00884A96" w:rsidP="00884A96">
      <w:pPr>
        <w:shd w:val="clear" w:color="auto" w:fill="FFFFFF"/>
        <w:spacing w:line="312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884A96" w:rsidRPr="005B1C71" w:rsidRDefault="005B1C71" w:rsidP="005B1C71">
      <w:pPr>
        <w:autoSpaceDE w:val="0"/>
        <w:autoSpaceDN w:val="0"/>
        <w:bidi w:val="0"/>
        <w:adjustRightInd w:val="0"/>
        <w:spacing w:line="312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3)</w:t>
      </w:r>
      <w:r w:rsidR="00884A96" w:rsidRPr="005B1C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884A96" w:rsidRPr="005B1C71">
        <w:rPr>
          <w:rFonts w:asciiTheme="majorBidi" w:hAnsiTheme="majorBidi" w:cstheme="majorBidi"/>
          <w:b/>
          <w:bCs/>
          <w:sz w:val="28"/>
          <w:szCs w:val="28"/>
        </w:rPr>
        <w:t>Jamshidzadeh</w:t>
      </w:r>
      <w:proofErr w:type="spellEnd"/>
      <w:r w:rsidR="00884A96" w:rsidRPr="005B1C71">
        <w:rPr>
          <w:rFonts w:asciiTheme="majorBidi" w:hAnsiTheme="majorBidi" w:cstheme="majorBidi"/>
          <w:b/>
          <w:bCs/>
          <w:sz w:val="28"/>
          <w:szCs w:val="28"/>
        </w:rPr>
        <w:t xml:space="preserve"> Z.</w:t>
      </w:r>
      <w:r w:rsidR="00884A96" w:rsidRPr="005B1C71">
        <w:rPr>
          <w:rFonts w:asciiTheme="majorBidi" w:hAnsiTheme="majorBidi" w:cstheme="majorBidi"/>
          <w:sz w:val="28"/>
          <w:szCs w:val="28"/>
        </w:rPr>
        <w:t xml:space="preserve">, Tsai F.T.C., </w:t>
      </w:r>
      <w:proofErr w:type="spellStart"/>
      <w:r w:rsidR="00884A96" w:rsidRPr="005B1C71">
        <w:rPr>
          <w:rFonts w:asciiTheme="majorBidi" w:hAnsiTheme="majorBidi" w:cstheme="majorBidi"/>
          <w:sz w:val="28"/>
          <w:szCs w:val="28"/>
        </w:rPr>
        <w:t>Mirbagheri</w:t>
      </w:r>
      <w:proofErr w:type="spellEnd"/>
      <w:r w:rsidR="00884A96" w:rsidRPr="005B1C71">
        <w:rPr>
          <w:rFonts w:asciiTheme="majorBidi" w:hAnsiTheme="majorBidi" w:cstheme="majorBidi"/>
          <w:sz w:val="28"/>
          <w:szCs w:val="28"/>
        </w:rPr>
        <w:t xml:space="preserve"> S.A., </w:t>
      </w:r>
      <w:proofErr w:type="spellStart"/>
      <w:r w:rsidR="00884A96" w:rsidRPr="005B1C71">
        <w:rPr>
          <w:rFonts w:asciiTheme="majorBidi" w:hAnsiTheme="majorBidi" w:cstheme="majorBidi"/>
          <w:sz w:val="28"/>
          <w:szCs w:val="28"/>
        </w:rPr>
        <w:t>Ghasemzadeh</w:t>
      </w:r>
      <w:proofErr w:type="spellEnd"/>
      <w:r w:rsidR="00884A96" w:rsidRPr="005B1C71">
        <w:rPr>
          <w:rFonts w:asciiTheme="majorBidi" w:hAnsiTheme="majorBidi" w:cstheme="majorBidi"/>
          <w:sz w:val="28"/>
          <w:szCs w:val="28"/>
        </w:rPr>
        <w:t xml:space="preserve"> H., Fluid dispersion effects on density-driven </w:t>
      </w:r>
      <w:proofErr w:type="spellStart"/>
      <w:r w:rsidR="00884A96" w:rsidRPr="005B1C71">
        <w:rPr>
          <w:rFonts w:asciiTheme="majorBidi" w:hAnsiTheme="majorBidi" w:cstheme="majorBidi"/>
          <w:sz w:val="28"/>
          <w:szCs w:val="28"/>
        </w:rPr>
        <w:t>thermohaline</w:t>
      </w:r>
      <w:proofErr w:type="spellEnd"/>
      <w:r w:rsidR="00884A96" w:rsidRPr="005B1C71">
        <w:rPr>
          <w:rFonts w:asciiTheme="majorBidi" w:hAnsiTheme="majorBidi" w:cstheme="majorBidi"/>
          <w:sz w:val="28"/>
          <w:szCs w:val="28"/>
        </w:rPr>
        <w:t xml:space="preserve"> flow and transport in porous media, Advances in Water Resources 2013; 61:12-28, doi:10.1016/j.advwatres.2013.08.006.</w:t>
      </w:r>
    </w:p>
    <w:p w:rsidR="00884A96" w:rsidRPr="005B1C71" w:rsidRDefault="00884A96" w:rsidP="00622126">
      <w:pPr>
        <w:tabs>
          <w:tab w:val="left" w:pos="7226"/>
          <w:tab w:val="right" w:pos="9026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5450FD" w:rsidRPr="005B1C71" w:rsidRDefault="005B1C71" w:rsidP="005B1C71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4) </w:t>
      </w:r>
      <w:proofErr w:type="spellStart"/>
      <w:r w:rsidR="0063338A" w:rsidRPr="005B1C71">
        <w:rPr>
          <w:rFonts w:asciiTheme="majorBidi" w:hAnsiTheme="majorBidi" w:cstheme="majorBidi"/>
          <w:b/>
          <w:bCs/>
          <w:sz w:val="28"/>
          <w:szCs w:val="28"/>
        </w:rPr>
        <w:t>Jamshidzadeh</w:t>
      </w:r>
      <w:proofErr w:type="spellEnd"/>
      <w:r w:rsidR="0063338A" w:rsidRPr="005B1C71">
        <w:rPr>
          <w:rFonts w:asciiTheme="majorBidi" w:hAnsiTheme="majorBidi" w:cstheme="majorBidi"/>
          <w:b/>
          <w:bCs/>
          <w:sz w:val="28"/>
          <w:szCs w:val="28"/>
        </w:rPr>
        <w:t xml:space="preserve"> Z</w:t>
      </w:r>
      <w:r w:rsidR="0063338A" w:rsidRPr="005B1C71">
        <w:rPr>
          <w:rFonts w:asciiTheme="majorBidi" w:hAnsiTheme="majorBidi" w:cstheme="majorBidi"/>
          <w:sz w:val="28"/>
          <w:szCs w:val="28"/>
        </w:rPr>
        <w:t>., Mirbagheri S.A., Evaluation of groundwater quantity and quality in the Kashan basin; Central Iran, Desalination, Volume 270, Issues 1-3, 1 April 2011, Pages 23-30</w:t>
      </w:r>
      <w:r w:rsidR="005450FD" w:rsidRPr="005B1C71">
        <w:rPr>
          <w:rFonts w:asciiTheme="majorBidi" w:hAnsiTheme="majorBidi" w:cstheme="majorBidi"/>
          <w:sz w:val="28"/>
          <w:szCs w:val="28"/>
        </w:rPr>
        <w:t>.</w:t>
      </w:r>
    </w:p>
    <w:p w:rsidR="00884A96" w:rsidRPr="005B1C71" w:rsidRDefault="00884A96" w:rsidP="00884A96">
      <w:pPr>
        <w:pStyle w:val="ListParagraph"/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C1466B" w:rsidRPr="005B1C71" w:rsidRDefault="005B1C71" w:rsidP="005B1C71">
      <w:pPr>
        <w:pStyle w:val="ListParagraph"/>
        <w:bidi w:val="0"/>
        <w:spacing w:line="24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5) </w:t>
      </w:r>
      <w:proofErr w:type="spellStart"/>
      <w:r w:rsidR="00C1466B" w:rsidRPr="005B1C71">
        <w:rPr>
          <w:rFonts w:asciiTheme="majorBidi" w:hAnsiTheme="majorBidi" w:cstheme="majorBidi"/>
          <w:b/>
          <w:bCs/>
          <w:sz w:val="28"/>
          <w:szCs w:val="28"/>
        </w:rPr>
        <w:t>Jamshidzadeh</w:t>
      </w:r>
      <w:proofErr w:type="spellEnd"/>
      <w:r w:rsidR="00C1466B" w:rsidRPr="005B1C71">
        <w:rPr>
          <w:rFonts w:asciiTheme="majorBidi" w:hAnsiTheme="majorBidi" w:cstheme="majorBidi"/>
          <w:b/>
          <w:bCs/>
          <w:sz w:val="28"/>
          <w:szCs w:val="28"/>
        </w:rPr>
        <w:t xml:space="preserve"> Z.,</w:t>
      </w:r>
      <w:r w:rsidR="00C1466B" w:rsidRPr="005B1C7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1466B" w:rsidRPr="005B1C71">
        <w:rPr>
          <w:rFonts w:asciiTheme="majorBidi" w:hAnsiTheme="majorBidi" w:cstheme="majorBidi"/>
          <w:sz w:val="28"/>
          <w:szCs w:val="28"/>
        </w:rPr>
        <w:t>Tabesh</w:t>
      </w:r>
      <w:proofErr w:type="spellEnd"/>
      <w:r w:rsidR="00C1466B" w:rsidRPr="005B1C71">
        <w:rPr>
          <w:rFonts w:asciiTheme="majorBidi" w:hAnsiTheme="majorBidi" w:cstheme="majorBidi"/>
          <w:sz w:val="28"/>
          <w:szCs w:val="28"/>
        </w:rPr>
        <w:t xml:space="preserve"> M., The assessment of orifice formula for leak detection in water systems including unsteady friction term, Journal of civil and surveying engineering (2011), Vol. 45, N.2, </w:t>
      </w:r>
      <w:proofErr w:type="spellStart"/>
      <w:r w:rsidR="00C1466B" w:rsidRPr="005B1C71">
        <w:rPr>
          <w:rFonts w:asciiTheme="majorBidi" w:hAnsiTheme="majorBidi" w:cstheme="majorBidi"/>
          <w:sz w:val="28"/>
          <w:szCs w:val="28"/>
        </w:rPr>
        <w:t>pp</w:t>
      </w:r>
      <w:proofErr w:type="spellEnd"/>
      <w:r w:rsidR="00C1466B" w:rsidRPr="005B1C71">
        <w:rPr>
          <w:rFonts w:asciiTheme="majorBidi" w:hAnsiTheme="majorBidi" w:cstheme="majorBidi"/>
          <w:sz w:val="28"/>
          <w:szCs w:val="28"/>
        </w:rPr>
        <w:t xml:space="preserve"> 155-167.</w:t>
      </w:r>
    </w:p>
    <w:p w:rsidR="00884A96" w:rsidRPr="005B1C71" w:rsidRDefault="00884A96" w:rsidP="00884A96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093009" w:rsidRPr="005B1C71" w:rsidRDefault="00093009" w:rsidP="00093009">
      <w:pPr>
        <w:tabs>
          <w:tab w:val="left" w:pos="7226"/>
          <w:tab w:val="right" w:pos="9026"/>
        </w:tabs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B1C71">
        <w:rPr>
          <w:rFonts w:asciiTheme="majorBidi" w:hAnsiTheme="majorBidi" w:cstheme="majorBidi"/>
          <w:b/>
          <w:bCs/>
          <w:sz w:val="28"/>
          <w:szCs w:val="28"/>
          <w:u w:val="single"/>
        </w:rPr>
        <w:t>Conference</w:t>
      </w:r>
      <w:r w:rsidRPr="005B1C7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paper:</w:t>
      </w:r>
    </w:p>
    <w:p w:rsidR="00093009" w:rsidRPr="005B1C71" w:rsidRDefault="005B1C71" w:rsidP="005B1C71">
      <w:pPr>
        <w:tabs>
          <w:tab w:val="left" w:pos="7226"/>
          <w:tab w:val="right" w:pos="9026"/>
        </w:tabs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1) </w:t>
      </w:r>
      <w:proofErr w:type="spellStart"/>
      <w:r w:rsidR="00093009" w:rsidRPr="005B1C71">
        <w:rPr>
          <w:rFonts w:asciiTheme="majorBidi" w:hAnsiTheme="majorBidi" w:cstheme="majorBidi"/>
          <w:b/>
          <w:bCs/>
          <w:sz w:val="28"/>
          <w:szCs w:val="28"/>
        </w:rPr>
        <w:t>Jamshidzadeh</w:t>
      </w:r>
      <w:proofErr w:type="spellEnd"/>
      <w:r w:rsidR="00093009" w:rsidRPr="005B1C71">
        <w:rPr>
          <w:rFonts w:asciiTheme="majorBidi" w:hAnsiTheme="majorBidi" w:cstheme="majorBidi"/>
          <w:b/>
          <w:bCs/>
          <w:sz w:val="28"/>
          <w:szCs w:val="28"/>
        </w:rPr>
        <w:t xml:space="preserve"> Z.,</w:t>
      </w:r>
      <w:r w:rsidR="00093009" w:rsidRPr="005B1C7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93009" w:rsidRPr="005B1C71">
        <w:rPr>
          <w:rFonts w:asciiTheme="majorBidi" w:hAnsiTheme="majorBidi" w:cstheme="majorBidi"/>
          <w:sz w:val="28"/>
          <w:szCs w:val="28"/>
        </w:rPr>
        <w:t>Ghafoori</w:t>
      </w:r>
      <w:proofErr w:type="spellEnd"/>
      <w:r w:rsidR="00093009" w:rsidRPr="005B1C71">
        <w:rPr>
          <w:rFonts w:asciiTheme="majorBidi" w:hAnsiTheme="majorBidi" w:cstheme="majorBidi"/>
          <w:sz w:val="28"/>
          <w:szCs w:val="28"/>
        </w:rPr>
        <w:t xml:space="preserve"> M.A., Treated wastewater reuse for non-potable water usage</w:t>
      </w:r>
      <w:r w:rsidR="00C1466B" w:rsidRPr="005B1C71">
        <w:rPr>
          <w:rFonts w:asciiTheme="majorBidi" w:hAnsiTheme="majorBidi" w:cstheme="majorBidi"/>
          <w:sz w:val="28"/>
          <w:szCs w:val="28"/>
        </w:rPr>
        <w:t xml:space="preserve">: challenges and environmental risks for irrigations, </w:t>
      </w:r>
      <w:r w:rsidR="009F47D8" w:rsidRPr="005B1C71">
        <w:rPr>
          <w:rFonts w:asciiTheme="majorBidi" w:hAnsiTheme="majorBidi" w:cstheme="majorBidi"/>
          <w:sz w:val="28"/>
          <w:szCs w:val="28"/>
        </w:rPr>
        <w:t>the 2</w:t>
      </w:r>
      <w:r w:rsidR="009F47D8" w:rsidRPr="005B1C71">
        <w:rPr>
          <w:rFonts w:asciiTheme="majorBidi" w:hAnsiTheme="majorBidi" w:cstheme="majorBidi"/>
          <w:sz w:val="28"/>
          <w:szCs w:val="28"/>
          <w:vertAlign w:val="superscript"/>
        </w:rPr>
        <w:t>nd</w:t>
      </w:r>
      <w:r w:rsidR="009F47D8" w:rsidRPr="005B1C71">
        <w:rPr>
          <w:rFonts w:asciiTheme="majorBidi" w:hAnsiTheme="majorBidi" w:cstheme="majorBidi"/>
          <w:sz w:val="28"/>
          <w:szCs w:val="28"/>
        </w:rPr>
        <w:t xml:space="preserve"> Iranian national congress of irrigation and drainage, Isfahan University of Technology</w:t>
      </w:r>
      <w:r w:rsidR="00C1466B" w:rsidRPr="005B1C71">
        <w:rPr>
          <w:rFonts w:asciiTheme="majorBidi" w:hAnsiTheme="majorBidi" w:cstheme="majorBidi"/>
          <w:sz w:val="28"/>
          <w:szCs w:val="28"/>
        </w:rPr>
        <w:t xml:space="preserve"> </w:t>
      </w:r>
      <w:r w:rsidR="009F47D8" w:rsidRPr="005B1C71">
        <w:rPr>
          <w:rFonts w:asciiTheme="majorBidi" w:hAnsiTheme="majorBidi" w:cstheme="majorBidi"/>
          <w:sz w:val="28"/>
          <w:szCs w:val="28"/>
        </w:rPr>
        <w:t>(2016)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B1C71">
        <w:rPr>
          <w:rFonts w:asciiTheme="majorBidi" w:hAnsiTheme="majorBidi" w:cstheme="majorBidi"/>
          <w:sz w:val="28"/>
          <w:szCs w:val="28"/>
        </w:rPr>
        <w:t>(Persian).</w:t>
      </w:r>
    </w:p>
    <w:p w:rsidR="005B1C71" w:rsidRPr="005B1C71" w:rsidRDefault="005B1C71" w:rsidP="005B1C71">
      <w:pPr>
        <w:tabs>
          <w:tab w:val="left" w:pos="7226"/>
          <w:tab w:val="right" w:pos="9026"/>
        </w:tabs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2) </w:t>
      </w:r>
      <w:proofErr w:type="spellStart"/>
      <w:r w:rsidR="009F47D8" w:rsidRPr="005B1C71">
        <w:rPr>
          <w:rFonts w:asciiTheme="majorBidi" w:hAnsiTheme="majorBidi" w:cstheme="majorBidi"/>
          <w:b/>
          <w:bCs/>
          <w:sz w:val="28"/>
          <w:szCs w:val="28"/>
        </w:rPr>
        <w:t>Jamshidzadeh</w:t>
      </w:r>
      <w:proofErr w:type="spellEnd"/>
      <w:r w:rsidR="009F47D8" w:rsidRPr="005B1C71">
        <w:rPr>
          <w:rFonts w:asciiTheme="majorBidi" w:hAnsiTheme="majorBidi" w:cstheme="majorBidi"/>
          <w:b/>
          <w:bCs/>
          <w:sz w:val="28"/>
          <w:szCs w:val="28"/>
        </w:rPr>
        <w:t xml:space="preserve"> Z.,</w:t>
      </w:r>
      <w:r w:rsidR="009F47D8" w:rsidRPr="005B1C71">
        <w:rPr>
          <w:rFonts w:asciiTheme="majorBidi" w:hAnsiTheme="majorBidi" w:cstheme="majorBidi"/>
          <w:sz w:val="28"/>
          <w:szCs w:val="28"/>
        </w:rPr>
        <w:t xml:space="preserve"> The effect of fault on salt water intrusion and groundwater quality a</w:t>
      </w:r>
      <w:r w:rsidRPr="005B1C71">
        <w:rPr>
          <w:rFonts w:asciiTheme="majorBidi" w:hAnsiTheme="majorBidi" w:cstheme="majorBidi"/>
          <w:sz w:val="28"/>
          <w:szCs w:val="28"/>
        </w:rPr>
        <w:t xml:space="preserve">round a hypothetical salt dome, the first national conference of drinking water demand and supply: challenges and solutions, </w:t>
      </w:r>
      <w:r w:rsidRPr="005B1C71">
        <w:rPr>
          <w:rFonts w:asciiTheme="majorBidi" w:hAnsiTheme="majorBidi" w:cstheme="majorBidi"/>
          <w:sz w:val="28"/>
          <w:szCs w:val="28"/>
        </w:rPr>
        <w:t>Isfahan University of Technology (2016)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B1C71">
        <w:rPr>
          <w:rFonts w:asciiTheme="majorBidi" w:hAnsiTheme="majorBidi" w:cstheme="majorBidi"/>
          <w:sz w:val="28"/>
          <w:szCs w:val="28"/>
        </w:rPr>
        <w:t>(Persian).</w:t>
      </w:r>
    </w:p>
    <w:p w:rsidR="005B1C71" w:rsidRPr="005B1C71" w:rsidRDefault="005B1C71" w:rsidP="005B1C71">
      <w:pPr>
        <w:tabs>
          <w:tab w:val="left" w:pos="7226"/>
          <w:tab w:val="right" w:pos="9026"/>
        </w:tabs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5B1C71" w:rsidRDefault="005B1C71" w:rsidP="005B1C71">
      <w:pPr>
        <w:tabs>
          <w:tab w:val="left" w:pos="7226"/>
          <w:tab w:val="right" w:pos="9026"/>
        </w:tabs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3) </w:t>
      </w:r>
      <w:proofErr w:type="spellStart"/>
      <w:r w:rsidRPr="005B1C71">
        <w:rPr>
          <w:rFonts w:asciiTheme="majorBidi" w:hAnsiTheme="majorBidi" w:cstheme="majorBidi"/>
          <w:b/>
          <w:bCs/>
          <w:sz w:val="28"/>
          <w:szCs w:val="28"/>
        </w:rPr>
        <w:t>Jamshidzadeh</w:t>
      </w:r>
      <w:proofErr w:type="spellEnd"/>
      <w:r w:rsidRPr="005B1C71">
        <w:rPr>
          <w:rFonts w:asciiTheme="majorBidi" w:hAnsiTheme="majorBidi" w:cstheme="majorBidi"/>
          <w:b/>
          <w:bCs/>
          <w:sz w:val="28"/>
          <w:szCs w:val="28"/>
        </w:rPr>
        <w:t xml:space="preserve"> Z.,</w:t>
      </w:r>
      <w:r w:rsidRPr="005B1C7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1C71">
        <w:rPr>
          <w:rFonts w:asciiTheme="majorBidi" w:hAnsiTheme="majorBidi" w:cstheme="majorBidi"/>
          <w:sz w:val="28"/>
          <w:szCs w:val="28"/>
        </w:rPr>
        <w:t>Arbab</w:t>
      </w:r>
      <w:proofErr w:type="spellEnd"/>
      <w:r w:rsidRPr="005B1C71">
        <w:rPr>
          <w:rFonts w:asciiTheme="majorBidi" w:hAnsiTheme="majorBidi" w:cstheme="majorBidi"/>
          <w:sz w:val="28"/>
          <w:szCs w:val="28"/>
        </w:rPr>
        <w:t xml:space="preserve"> A.,</w:t>
      </w:r>
      <w:r w:rsidRPr="005B1C71">
        <w:rPr>
          <w:rFonts w:asciiTheme="majorBidi" w:hAnsiTheme="majorBidi" w:cstheme="majorBidi"/>
          <w:sz w:val="28"/>
          <w:szCs w:val="28"/>
        </w:rPr>
        <w:t xml:space="preserve"> </w:t>
      </w:r>
      <w:r w:rsidRPr="005B1C71">
        <w:rPr>
          <w:rFonts w:asciiTheme="majorBidi" w:hAnsiTheme="majorBidi" w:cstheme="majorBidi"/>
          <w:sz w:val="28"/>
          <w:szCs w:val="28"/>
        </w:rPr>
        <w:t xml:space="preserve">The use of recirculating bio-filters for gray water treatment </w:t>
      </w:r>
      <w:r w:rsidRPr="005B1C71">
        <w:rPr>
          <w:rFonts w:asciiTheme="majorBidi" w:hAnsiTheme="majorBidi" w:cstheme="majorBidi"/>
          <w:sz w:val="28"/>
          <w:szCs w:val="28"/>
        </w:rPr>
        <w:t>, the first national conference of drinking water demand and supply: challenges and solutions, Isfahan University of Technology (2016)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B1C71">
        <w:rPr>
          <w:rFonts w:asciiTheme="majorBidi" w:hAnsiTheme="majorBidi" w:cstheme="majorBidi"/>
          <w:sz w:val="28"/>
          <w:szCs w:val="28"/>
        </w:rPr>
        <w:t>(Persian).</w:t>
      </w:r>
    </w:p>
    <w:p w:rsidR="005B1C71" w:rsidRPr="005B1C71" w:rsidRDefault="005B1C71" w:rsidP="005B1C71">
      <w:pPr>
        <w:tabs>
          <w:tab w:val="left" w:pos="7226"/>
          <w:tab w:val="right" w:pos="9026"/>
        </w:tabs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93009" w:rsidRPr="005B1C71" w:rsidRDefault="005B1C71" w:rsidP="00093009">
      <w:pPr>
        <w:pStyle w:val="NormalWeb"/>
        <w:spacing w:before="0" w:beforeAutospacing="0" w:after="0" w:afterAutospacing="0" w:line="312" w:lineRule="auto"/>
        <w:contextualSpacing/>
        <w:jc w:val="both"/>
        <w:textAlignment w:val="baseline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lang w:bidi="fa-IR"/>
        </w:rPr>
        <w:t>4)</w:t>
      </w:r>
      <w:r w:rsidR="00093009" w:rsidRPr="005B1C71">
        <w:rPr>
          <w:rFonts w:asciiTheme="majorBidi" w:eastAsia="Calibri" w:hAnsiTheme="majorBidi" w:cstheme="majorBidi"/>
          <w:b/>
          <w:bCs/>
          <w:sz w:val="28"/>
          <w:szCs w:val="28"/>
          <w:lang w:bidi="fa-IR"/>
        </w:rPr>
        <w:t xml:space="preserve"> </w:t>
      </w:r>
      <w:proofErr w:type="spellStart"/>
      <w:r w:rsidR="00093009" w:rsidRPr="005B1C71">
        <w:rPr>
          <w:rFonts w:asciiTheme="majorBidi" w:hAnsiTheme="majorBidi" w:cstheme="majorBidi"/>
          <w:b/>
          <w:bCs/>
          <w:sz w:val="28"/>
          <w:szCs w:val="28"/>
          <w:lang w:bidi="fa-IR"/>
        </w:rPr>
        <w:t>Jamshidzadeh</w:t>
      </w:r>
      <w:proofErr w:type="spellEnd"/>
      <w:r w:rsidR="00093009" w:rsidRPr="005B1C71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Z.,</w:t>
      </w:r>
      <w:r w:rsidR="00093009" w:rsidRPr="005B1C71">
        <w:rPr>
          <w:rFonts w:asciiTheme="majorBidi" w:hAnsiTheme="majorBidi" w:cstheme="majorBidi"/>
          <w:sz w:val="28"/>
          <w:szCs w:val="28"/>
          <w:lang w:bidi="fa-IR"/>
        </w:rPr>
        <w:t xml:space="preserve"> Tsai F.T.C., </w:t>
      </w:r>
      <w:proofErr w:type="spellStart"/>
      <w:r w:rsidR="00093009" w:rsidRPr="005B1C71">
        <w:rPr>
          <w:rFonts w:asciiTheme="majorBidi" w:hAnsiTheme="majorBidi" w:cstheme="majorBidi"/>
          <w:sz w:val="28"/>
          <w:szCs w:val="28"/>
          <w:lang w:bidi="fa-IR"/>
        </w:rPr>
        <w:t>Mirbagheri</w:t>
      </w:r>
      <w:proofErr w:type="spellEnd"/>
      <w:r w:rsidR="00093009" w:rsidRPr="005B1C71">
        <w:rPr>
          <w:rFonts w:asciiTheme="majorBidi" w:hAnsiTheme="majorBidi" w:cstheme="majorBidi"/>
          <w:sz w:val="28"/>
          <w:szCs w:val="28"/>
          <w:lang w:bidi="fa-IR"/>
        </w:rPr>
        <w:t xml:space="preserve"> S.A., </w:t>
      </w:r>
      <w:proofErr w:type="spellStart"/>
      <w:r w:rsidR="00093009" w:rsidRPr="005B1C71">
        <w:rPr>
          <w:rFonts w:asciiTheme="majorBidi" w:hAnsiTheme="majorBidi" w:cstheme="majorBidi"/>
          <w:sz w:val="28"/>
          <w:szCs w:val="28"/>
          <w:lang w:bidi="fa-IR"/>
        </w:rPr>
        <w:t>Ghasemzadeh</w:t>
      </w:r>
      <w:proofErr w:type="spellEnd"/>
      <w:r w:rsidR="00093009" w:rsidRPr="005B1C71">
        <w:rPr>
          <w:rFonts w:asciiTheme="majorBidi" w:hAnsiTheme="majorBidi" w:cstheme="majorBidi"/>
          <w:sz w:val="28"/>
          <w:szCs w:val="28"/>
          <w:lang w:bidi="fa-IR"/>
        </w:rPr>
        <w:t xml:space="preserve"> H., </w:t>
      </w:r>
      <w:r w:rsidR="00093009" w:rsidRPr="005B1C71">
        <w:rPr>
          <w:rFonts w:asciiTheme="majorBidi" w:eastAsia="Calibri" w:hAnsiTheme="majorBidi" w:cstheme="majorBidi"/>
          <w:sz w:val="28"/>
          <w:szCs w:val="28"/>
          <w:lang w:bidi="fa-IR"/>
        </w:rPr>
        <w:t xml:space="preserve">Density-Driven </w:t>
      </w:r>
      <w:proofErr w:type="spellStart"/>
      <w:r w:rsidR="00093009" w:rsidRPr="005B1C71">
        <w:rPr>
          <w:rFonts w:asciiTheme="majorBidi" w:eastAsia="Calibri" w:hAnsiTheme="majorBidi" w:cstheme="majorBidi"/>
          <w:sz w:val="28"/>
          <w:szCs w:val="28"/>
          <w:lang w:bidi="fa-IR"/>
        </w:rPr>
        <w:t>Thermohaline</w:t>
      </w:r>
      <w:proofErr w:type="spellEnd"/>
      <w:r w:rsidR="00093009" w:rsidRPr="005B1C71">
        <w:rPr>
          <w:rFonts w:asciiTheme="majorBidi" w:eastAsia="Calibri" w:hAnsiTheme="majorBidi" w:cstheme="majorBidi"/>
          <w:sz w:val="28"/>
          <w:szCs w:val="28"/>
          <w:lang w:bidi="fa-IR"/>
        </w:rPr>
        <w:t xml:space="preserve"> Groundwater Flow and Brine Transport Near Salt Domes, </w:t>
      </w:r>
      <w:r w:rsidR="00093009" w:rsidRPr="005B1C71">
        <w:rPr>
          <w:rFonts w:asciiTheme="majorBidi" w:hAnsiTheme="majorBidi" w:cstheme="majorBidi"/>
          <w:sz w:val="28"/>
          <w:szCs w:val="28"/>
          <w:lang w:bidi="fa-IR"/>
        </w:rPr>
        <w:t xml:space="preserve">AGU Fall Meeting 2012, San Francisco, CA, USA | 3-7 December 2012. </w:t>
      </w:r>
    </w:p>
    <w:p w:rsidR="00093009" w:rsidRPr="005B1C71" w:rsidRDefault="00093009" w:rsidP="00093009">
      <w:pPr>
        <w:pStyle w:val="NormalWeb"/>
        <w:spacing w:before="0" w:beforeAutospacing="0" w:after="0" w:afterAutospacing="0" w:line="312" w:lineRule="auto"/>
        <w:contextualSpacing/>
        <w:jc w:val="both"/>
        <w:textAlignment w:val="baseline"/>
        <w:rPr>
          <w:rFonts w:asciiTheme="majorBidi" w:hAnsiTheme="majorBidi" w:cstheme="majorBidi"/>
          <w:sz w:val="28"/>
          <w:szCs w:val="28"/>
          <w:lang w:bidi="fa-IR"/>
        </w:rPr>
      </w:pPr>
    </w:p>
    <w:p w:rsidR="00C1466B" w:rsidRPr="005B1C71" w:rsidRDefault="005B1C71" w:rsidP="005B1C71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5) </w:t>
      </w:r>
      <w:proofErr w:type="spellStart"/>
      <w:r w:rsidR="00C1466B" w:rsidRPr="005B1C71">
        <w:rPr>
          <w:rFonts w:asciiTheme="majorBidi" w:hAnsiTheme="majorBidi" w:cstheme="majorBidi"/>
          <w:b/>
          <w:bCs/>
          <w:sz w:val="28"/>
          <w:szCs w:val="28"/>
        </w:rPr>
        <w:t>Jamshidzadeh</w:t>
      </w:r>
      <w:proofErr w:type="spellEnd"/>
      <w:r w:rsidR="00C1466B" w:rsidRPr="005B1C71">
        <w:rPr>
          <w:rFonts w:asciiTheme="majorBidi" w:hAnsiTheme="majorBidi" w:cstheme="majorBidi"/>
          <w:b/>
          <w:bCs/>
          <w:sz w:val="28"/>
          <w:szCs w:val="28"/>
        </w:rPr>
        <w:t xml:space="preserve"> Z.,</w:t>
      </w:r>
      <w:r w:rsidR="00C1466B" w:rsidRPr="005B1C7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1466B" w:rsidRPr="005B1C71">
        <w:rPr>
          <w:rFonts w:asciiTheme="majorBidi" w:hAnsiTheme="majorBidi" w:cstheme="majorBidi"/>
          <w:sz w:val="28"/>
          <w:szCs w:val="28"/>
        </w:rPr>
        <w:t>Tabesh</w:t>
      </w:r>
      <w:proofErr w:type="spellEnd"/>
      <w:r w:rsidR="00C1466B" w:rsidRPr="005B1C71">
        <w:rPr>
          <w:rFonts w:asciiTheme="majorBidi" w:hAnsiTheme="majorBidi" w:cstheme="majorBidi"/>
          <w:sz w:val="28"/>
          <w:szCs w:val="28"/>
        </w:rPr>
        <w:t xml:space="preserve"> M., Evaluation of leak phenomenon in water systems based on frequency response method, the 4th National Congress on Civil Engineering (2008), University of Tehran. (Persian).</w:t>
      </w:r>
    </w:p>
    <w:p w:rsidR="00093009" w:rsidRPr="005B1C71" w:rsidRDefault="00093009" w:rsidP="00093009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C65D02" w:rsidRPr="005B1C71" w:rsidRDefault="005B1C71" w:rsidP="005B1C71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6) </w:t>
      </w:r>
      <w:proofErr w:type="spellStart"/>
      <w:r w:rsidR="005450FD" w:rsidRPr="005B1C71">
        <w:rPr>
          <w:rFonts w:asciiTheme="majorBidi" w:hAnsiTheme="majorBidi" w:cstheme="majorBidi"/>
          <w:b/>
          <w:bCs/>
          <w:sz w:val="28"/>
          <w:szCs w:val="28"/>
        </w:rPr>
        <w:t>Jamshidzadeh</w:t>
      </w:r>
      <w:proofErr w:type="spellEnd"/>
      <w:r w:rsidR="005450FD" w:rsidRPr="005B1C71">
        <w:rPr>
          <w:rFonts w:asciiTheme="majorBidi" w:hAnsiTheme="majorBidi" w:cstheme="majorBidi"/>
          <w:b/>
          <w:bCs/>
          <w:sz w:val="28"/>
          <w:szCs w:val="28"/>
        </w:rPr>
        <w:t xml:space="preserve"> Z.,</w:t>
      </w:r>
      <w:r w:rsidR="005450FD" w:rsidRPr="005B1C71">
        <w:rPr>
          <w:rFonts w:asciiTheme="majorBidi" w:hAnsiTheme="majorBidi" w:cstheme="majorBidi"/>
          <w:sz w:val="28"/>
          <w:szCs w:val="28"/>
        </w:rPr>
        <w:t xml:space="preserve"> Tabesh M., The assessment of orifice formula for leak detection in water systems based assuming transient flow, </w:t>
      </w:r>
      <w:r w:rsidR="00B629E1" w:rsidRPr="005B1C71">
        <w:rPr>
          <w:rFonts w:asciiTheme="majorBidi" w:hAnsiTheme="majorBidi" w:cstheme="majorBidi"/>
          <w:sz w:val="28"/>
          <w:szCs w:val="28"/>
        </w:rPr>
        <w:t>t</w:t>
      </w:r>
      <w:r w:rsidR="009465F9" w:rsidRPr="005B1C71">
        <w:rPr>
          <w:rFonts w:asciiTheme="majorBidi" w:hAnsiTheme="majorBidi" w:cstheme="majorBidi"/>
          <w:sz w:val="28"/>
          <w:szCs w:val="28"/>
        </w:rPr>
        <w:t>he 2nd Conference and Exhibition of Environmental Engineering</w:t>
      </w:r>
      <w:r w:rsidR="005450FD" w:rsidRPr="005B1C71">
        <w:rPr>
          <w:rFonts w:asciiTheme="majorBidi" w:hAnsiTheme="majorBidi" w:cstheme="majorBidi"/>
          <w:sz w:val="28"/>
          <w:szCs w:val="28"/>
        </w:rPr>
        <w:t xml:space="preserve"> (2008), University of Tehran.</w:t>
      </w:r>
      <w:r w:rsidR="00B629E1" w:rsidRPr="005B1C71">
        <w:rPr>
          <w:rFonts w:asciiTheme="majorBidi" w:hAnsiTheme="majorBidi" w:cstheme="majorBidi"/>
          <w:sz w:val="28"/>
          <w:szCs w:val="28"/>
        </w:rPr>
        <w:t xml:space="preserve"> </w:t>
      </w:r>
      <w:r w:rsidR="005450FD" w:rsidRPr="005B1C71">
        <w:rPr>
          <w:rFonts w:asciiTheme="majorBidi" w:hAnsiTheme="majorBidi" w:cstheme="majorBidi"/>
          <w:sz w:val="28"/>
          <w:szCs w:val="28"/>
        </w:rPr>
        <w:t>(Persian).</w:t>
      </w:r>
      <w:r w:rsidR="0063338A" w:rsidRPr="005B1C71">
        <w:rPr>
          <w:rFonts w:asciiTheme="majorBidi" w:hAnsiTheme="majorBidi" w:cstheme="majorBidi"/>
          <w:sz w:val="28"/>
          <w:szCs w:val="28"/>
        </w:rPr>
        <w:t xml:space="preserve"> </w:t>
      </w:r>
    </w:p>
    <w:p w:rsidR="00B629E1" w:rsidRDefault="005B1C71" w:rsidP="005B1C71">
      <w:pPr>
        <w:pStyle w:val="ListParagraph"/>
        <w:bidi w:val="0"/>
        <w:spacing w:line="240" w:lineRule="auto"/>
        <w:ind w:lef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7) </w:t>
      </w:r>
      <w:proofErr w:type="spellStart"/>
      <w:r w:rsidR="00B629E1" w:rsidRPr="005B1C71">
        <w:rPr>
          <w:rFonts w:asciiTheme="majorBidi" w:hAnsiTheme="majorBidi" w:cstheme="majorBidi"/>
          <w:b/>
          <w:bCs/>
          <w:sz w:val="28"/>
          <w:szCs w:val="28"/>
        </w:rPr>
        <w:t>Jamshidzadeh</w:t>
      </w:r>
      <w:proofErr w:type="spellEnd"/>
      <w:r w:rsidR="00B629E1" w:rsidRPr="005B1C71">
        <w:rPr>
          <w:rFonts w:asciiTheme="majorBidi" w:hAnsiTheme="majorBidi" w:cstheme="majorBidi"/>
          <w:b/>
          <w:bCs/>
          <w:sz w:val="28"/>
          <w:szCs w:val="28"/>
        </w:rPr>
        <w:t xml:space="preserve"> Z.,</w:t>
      </w:r>
      <w:r w:rsidR="00B629E1" w:rsidRPr="005B1C71">
        <w:rPr>
          <w:rFonts w:asciiTheme="majorBidi" w:hAnsiTheme="majorBidi" w:cstheme="majorBidi"/>
          <w:sz w:val="28"/>
          <w:szCs w:val="28"/>
        </w:rPr>
        <w:t xml:space="preserve"> Alavi M</w:t>
      </w:r>
      <w:bookmarkStart w:id="0" w:name="_GoBack"/>
      <w:bookmarkEnd w:id="0"/>
      <w:r w:rsidR="00B629E1" w:rsidRPr="005B1C71">
        <w:rPr>
          <w:rFonts w:asciiTheme="majorBidi" w:hAnsiTheme="majorBidi" w:cstheme="majorBidi"/>
          <w:sz w:val="28"/>
          <w:szCs w:val="28"/>
        </w:rPr>
        <w:t>oghaddam M., Evaluation of surface water quality index WQI (case study: Karaj River), the first Conference and Exhibition of Environmental Engineering (2007), University of Tehran. (Persian).</w:t>
      </w:r>
    </w:p>
    <w:p w:rsidR="005B1C71" w:rsidRPr="005B1C71" w:rsidRDefault="005B1C71" w:rsidP="005B1C71">
      <w:pPr>
        <w:pStyle w:val="ListParagraph"/>
        <w:bidi w:val="0"/>
        <w:spacing w:line="240" w:lineRule="auto"/>
        <w:ind w:left="0"/>
        <w:rPr>
          <w:rFonts w:asciiTheme="majorBidi" w:hAnsiTheme="majorBidi" w:cstheme="majorBidi"/>
          <w:sz w:val="28"/>
          <w:szCs w:val="28"/>
        </w:rPr>
      </w:pPr>
    </w:p>
    <w:sectPr w:rsidR="005B1C71" w:rsidRPr="005B1C71" w:rsidSect="009F456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848CF"/>
    <w:multiLevelType w:val="multilevel"/>
    <w:tmpl w:val="F7807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71E51"/>
    <w:multiLevelType w:val="hybridMultilevel"/>
    <w:tmpl w:val="4E6C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318BA"/>
    <w:multiLevelType w:val="hybridMultilevel"/>
    <w:tmpl w:val="E8C4568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83C47"/>
    <w:multiLevelType w:val="hybridMultilevel"/>
    <w:tmpl w:val="3E8E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26AA5"/>
    <w:multiLevelType w:val="hybridMultilevel"/>
    <w:tmpl w:val="3EFEE9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57D20"/>
    <w:multiLevelType w:val="hybridMultilevel"/>
    <w:tmpl w:val="F9FA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73A1A"/>
    <w:multiLevelType w:val="hybridMultilevel"/>
    <w:tmpl w:val="15B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05709"/>
    <w:multiLevelType w:val="hybridMultilevel"/>
    <w:tmpl w:val="6672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0C"/>
    <w:rsid w:val="00002742"/>
    <w:rsid w:val="00093009"/>
    <w:rsid w:val="000A65F4"/>
    <w:rsid w:val="001B4D7F"/>
    <w:rsid w:val="001E1743"/>
    <w:rsid w:val="00212504"/>
    <w:rsid w:val="002D10D9"/>
    <w:rsid w:val="0032191E"/>
    <w:rsid w:val="00323F6B"/>
    <w:rsid w:val="00392889"/>
    <w:rsid w:val="003B33AD"/>
    <w:rsid w:val="00475152"/>
    <w:rsid w:val="004C43B3"/>
    <w:rsid w:val="0053625B"/>
    <w:rsid w:val="005450FD"/>
    <w:rsid w:val="0055085A"/>
    <w:rsid w:val="00577E99"/>
    <w:rsid w:val="00580A73"/>
    <w:rsid w:val="005A4D2F"/>
    <w:rsid w:val="005B1C71"/>
    <w:rsid w:val="00622126"/>
    <w:rsid w:val="0063338A"/>
    <w:rsid w:val="00726898"/>
    <w:rsid w:val="007857C4"/>
    <w:rsid w:val="007C2F0C"/>
    <w:rsid w:val="007F4E93"/>
    <w:rsid w:val="00862DC8"/>
    <w:rsid w:val="00884A96"/>
    <w:rsid w:val="008A3000"/>
    <w:rsid w:val="008D3B98"/>
    <w:rsid w:val="008E61DF"/>
    <w:rsid w:val="009465F9"/>
    <w:rsid w:val="00962A2A"/>
    <w:rsid w:val="00970E10"/>
    <w:rsid w:val="009F4563"/>
    <w:rsid w:val="009F47D8"/>
    <w:rsid w:val="00A438B6"/>
    <w:rsid w:val="00A569A4"/>
    <w:rsid w:val="00A63B4F"/>
    <w:rsid w:val="00AE299C"/>
    <w:rsid w:val="00B03FF3"/>
    <w:rsid w:val="00B24709"/>
    <w:rsid w:val="00B629E1"/>
    <w:rsid w:val="00B759AE"/>
    <w:rsid w:val="00C1466B"/>
    <w:rsid w:val="00C401D3"/>
    <w:rsid w:val="00C65D02"/>
    <w:rsid w:val="00CC5E50"/>
    <w:rsid w:val="00CD549B"/>
    <w:rsid w:val="00CF7460"/>
    <w:rsid w:val="00E01A47"/>
    <w:rsid w:val="00E23B9F"/>
    <w:rsid w:val="00E65900"/>
    <w:rsid w:val="00E83656"/>
    <w:rsid w:val="00FC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EE8627E-8F41-4C99-BEFD-75214EF6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D2F"/>
    <w:pPr>
      <w:bidi/>
    </w:pPr>
  </w:style>
  <w:style w:type="paragraph" w:styleId="Heading4">
    <w:name w:val="heading 4"/>
    <w:basedOn w:val="Normal"/>
    <w:link w:val="Heading4Char"/>
    <w:uiPriority w:val="9"/>
    <w:qFormat/>
    <w:rsid w:val="001E1743"/>
    <w:pPr>
      <w:bidi w:val="0"/>
      <w:spacing w:before="100" w:beforeAutospacing="1" w:after="15" w:line="240" w:lineRule="auto"/>
      <w:outlineLvl w:val="3"/>
    </w:pPr>
    <w:rPr>
      <w:rFonts w:ascii="Verdana" w:eastAsia="Times New Roman" w:hAnsi="Verdana" w:cs="Times New Roman"/>
      <w:b/>
      <w:bCs/>
      <w:color w:val="990033"/>
      <w:spacing w:val="1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99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E1743"/>
    <w:rPr>
      <w:rFonts w:ascii="Verdana" w:eastAsia="Times New Roman" w:hAnsi="Verdana" w:cs="Times New Roman"/>
      <w:b/>
      <w:bCs/>
      <w:color w:val="990033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E1743"/>
    <w:rPr>
      <w:b/>
      <w:bCs/>
    </w:rPr>
  </w:style>
  <w:style w:type="character" w:styleId="Hyperlink">
    <w:name w:val="Hyperlink"/>
    <w:rsid w:val="001E1743"/>
    <w:rPr>
      <w:color w:val="0000FF"/>
      <w:u w:val="single"/>
    </w:rPr>
  </w:style>
  <w:style w:type="paragraph" w:styleId="FootnoteText">
    <w:name w:val="footnote text"/>
    <w:aliases w:val=" Char Char"/>
    <w:basedOn w:val="Normal"/>
    <w:link w:val="FootnoteTextChar"/>
    <w:rsid w:val="001E174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aliases w:val=" Char Char Char"/>
    <w:basedOn w:val="DefaultParagraphFont"/>
    <w:link w:val="FootnoteText"/>
    <w:rsid w:val="001E174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A438B6"/>
  </w:style>
  <w:style w:type="paragraph" w:styleId="NormalWeb">
    <w:name w:val="Normal (Web)"/>
    <w:basedOn w:val="Normal"/>
    <w:uiPriority w:val="99"/>
    <w:unhideWhenUsed/>
    <w:rsid w:val="000930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3676">
          <w:marLeft w:val="33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shidzadeh@kashanu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www.shoptinhoc.com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jamshidi</dc:creator>
  <cp:keywords/>
  <dc:description/>
  <cp:lastModifiedBy>zahra</cp:lastModifiedBy>
  <cp:revision>5</cp:revision>
  <dcterms:created xsi:type="dcterms:W3CDTF">2016-12-04T05:42:00Z</dcterms:created>
  <dcterms:modified xsi:type="dcterms:W3CDTF">2016-12-04T06:32:00Z</dcterms:modified>
</cp:coreProperties>
</file>